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E6" w:rsidRPr="00B450CF" w:rsidRDefault="007C68E6" w:rsidP="007C6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C68E6" w:rsidRPr="00B450CF" w:rsidRDefault="007C68E6" w:rsidP="007C6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биологии</w:t>
            </w:r>
          </w:p>
        </w:tc>
      </w:tr>
      <w:tr w:rsidR="007C68E6" w:rsidRPr="006E22A3" w:rsidTr="009243AD">
        <w:trPr>
          <w:trHeight w:val="94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6-05-0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112-02 «Начальное образование»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 очная (дневная), заочная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обучение</w:t>
            </w:r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789" w:type="dxa"/>
            <w:hideMark/>
          </w:tcPr>
          <w:p w:rsidR="007C68E6" w:rsidRPr="006E22A3" w:rsidRDefault="007C68E6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(</w:t>
            </w:r>
            <w:proofErr w:type="spellStart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, 1 курс з/о</w:t>
            </w:r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789" w:type="dxa"/>
            <w:hideMark/>
          </w:tcPr>
          <w:p w:rsidR="007C68E6" w:rsidRPr="006E22A3" w:rsidRDefault="007C68E6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eastAsia="Calibri" w:hAnsi="Times New Roman" w:cs="Times New Roman"/>
                <w:sz w:val="24"/>
                <w:szCs w:val="24"/>
              </w:rPr>
              <w:t>2 (</w:t>
            </w:r>
            <w:proofErr w:type="spellStart"/>
            <w:r w:rsidRPr="006E22A3">
              <w:rPr>
                <w:rFonts w:ascii="Times New Roman" w:eastAsia="Calibri" w:hAnsi="Times New Roman" w:cs="Times New Roman"/>
                <w:sz w:val="24"/>
                <w:szCs w:val="24"/>
              </w:rPr>
              <w:t>дн</w:t>
            </w:r>
            <w:proofErr w:type="spellEnd"/>
            <w:r w:rsidRPr="006E22A3">
              <w:rPr>
                <w:rFonts w:ascii="Times New Roman" w:eastAsia="Calibri" w:hAnsi="Times New Roman" w:cs="Times New Roman"/>
                <w:sz w:val="24"/>
                <w:szCs w:val="24"/>
              </w:rPr>
              <w:t>.), 1 (з/о)</w:t>
            </w:r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9A792A" w:rsidRDefault="007C68E6" w:rsidP="009243AD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A">
              <w:rPr>
                <w:rFonts w:ascii="Times New Roman" w:hAnsi="Times New Roman" w:cs="Times New Roman"/>
                <w:sz w:val="24"/>
                <w:szCs w:val="24"/>
              </w:rPr>
              <w:t>очная (</w:t>
            </w:r>
            <w:proofErr w:type="spellStart"/>
            <w:r w:rsidRPr="009A792A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9A792A">
              <w:rPr>
                <w:rFonts w:ascii="Times New Roman" w:hAnsi="Times New Roman" w:cs="Times New Roman"/>
                <w:sz w:val="24"/>
                <w:szCs w:val="24"/>
              </w:rPr>
              <w:t xml:space="preserve">.) 80 академических, аудиторных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- 42 часа</w:t>
            </w:r>
          </w:p>
          <w:p w:rsidR="007C68E6" w:rsidRPr="006E22A3" w:rsidRDefault="007C68E6" w:rsidP="009243AD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A">
              <w:rPr>
                <w:rFonts w:ascii="Times New Roman" w:hAnsi="Times New Roman" w:cs="Times New Roman"/>
                <w:sz w:val="24"/>
                <w:szCs w:val="24"/>
              </w:rPr>
              <w:t>з/о 80 академических, аудиторных – 12 часов</w:t>
            </w:r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E44C21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E750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 зачётных единицы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–очная форма</w:t>
            </w:r>
          </w:p>
          <w:p w:rsidR="007C68E6" w:rsidRPr="00E44C21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  <w:r w:rsidRPr="00BE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зачетные единицы –</w:t>
            </w:r>
            <w:proofErr w:type="spellStart"/>
            <w:r w:rsidRPr="00BE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заочн.форма</w:t>
            </w:r>
            <w:proofErr w:type="spellEnd"/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r w:rsidRPr="006E22A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ведение в биологию</w:t>
            </w:r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6" w:rsidRPr="006E22A3" w:rsidRDefault="007C68E6" w:rsidP="009243A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Введение. Клетка-элементарная структурно-функциональная и генетическая единица всех живых организмов. Организм и его размножение. происхождение и развитие жизни на Земле. Эволюционное учение. Происхождение человека. Основы генетики и селекции. Экологическая организация жизни.</w:t>
            </w:r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hideMark/>
          </w:tcPr>
          <w:p w:rsidR="007C68E6" w:rsidRPr="006E22A3" w:rsidRDefault="007C68E6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-особенности клетки, закономерности ее внутреннего строения, движения, свойства;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-общие черты организмов и их эволюцию, особенности строения и происхождения;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-структуру биологической оболочки, состав и свойства ее основных частей;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 общие понятия генетики и селекции и их методологию;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-эволюцию человека и историю его становления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E22A3">
              <w:rPr>
                <w:rFonts w:ascii="Times New Roman" w:hAnsi="Times New Roman" w:cs="Times New Roman"/>
                <w:b/>
                <w:sz w:val="24"/>
                <w:szCs w:val="24"/>
              </w:rPr>
              <w:t>меть: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 -применять знания об основных понятиях, концепциях, теориях, закономерностях в отношении к конкретным объектам;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-объяснять основные природные явления, происходящие в биологической сфере;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-объяснять взаимосвязи между организмами;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-формулировать основные биологические закономерности и определять границы их проявления;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-анализировать процессы биосферы:</w:t>
            </w:r>
          </w:p>
          <w:p w:rsidR="007C68E6" w:rsidRPr="006E22A3" w:rsidRDefault="007C68E6" w:rsidP="0092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-пользоваться литературными и другими источниками биологической информации, иметь навыки их реферирования  </w:t>
            </w:r>
          </w:p>
          <w:p w:rsidR="007C68E6" w:rsidRPr="00AB54C7" w:rsidRDefault="007C68E6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C7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7C68E6" w:rsidRPr="006E22A3" w:rsidRDefault="007C68E6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 системным и сравнительным анализом;</w:t>
            </w:r>
          </w:p>
          <w:p w:rsidR="007C68E6" w:rsidRPr="006E22A3" w:rsidRDefault="007C68E6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исследовательскими навыками;</w:t>
            </w:r>
          </w:p>
          <w:p w:rsidR="007C68E6" w:rsidRPr="006E22A3" w:rsidRDefault="007C68E6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-междисциплинарным подходом для решения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8E6" w:rsidRPr="006E22A3" w:rsidTr="009243AD">
        <w:trPr>
          <w:trHeight w:val="10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9A792A" w:rsidRDefault="007C68E6" w:rsidP="009243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СК-2 </w:t>
            </w:r>
            <w:r w:rsidRPr="006E22A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Pr="00A85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общие закономерности строения, функционирования и развития объектов живой и неживой природы при решении профессиональных задач </w:t>
            </w:r>
          </w:p>
        </w:tc>
      </w:tr>
      <w:tr w:rsidR="007C68E6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E6" w:rsidRPr="006E22A3" w:rsidRDefault="007C68E6" w:rsidP="009243A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в 2 (</w:t>
            </w:r>
            <w:proofErr w:type="spellStart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.), 1 (з/о) семестре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– экзамен</w:t>
            </w:r>
          </w:p>
        </w:tc>
      </w:tr>
    </w:tbl>
    <w:p w:rsidR="007C68E6" w:rsidRPr="006E22A3" w:rsidRDefault="007C68E6" w:rsidP="007C6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8E6" w:rsidRPr="006E22A3" w:rsidRDefault="007C68E6" w:rsidP="007C6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8E6" w:rsidRPr="006E22A3" w:rsidRDefault="007C68E6" w:rsidP="007C6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2A3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6E22A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E22A3">
        <w:rPr>
          <w:rFonts w:ascii="Times New Roman" w:hAnsi="Times New Roman" w:cs="Times New Roman"/>
          <w:sz w:val="24"/>
          <w:szCs w:val="24"/>
        </w:rPr>
        <w:tab/>
      </w:r>
      <w:r w:rsidRPr="006E22A3">
        <w:rPr>
          <w:rFonts w:ascii="Times New Roman" w:hAnsi="Times New Roman" w:cs="Times New Roman"/>
          <w:sz w:val="24"/>
          <w:szCs w:val="24"/>
        </w:rPr>
        <w:tab/>
        <w:t>_________________     Н.М. Шестак</w:t>
      </w:r>
    </w:p>
    <w:p w:rsidR="007C68E6" w:rsidRPr="006E22A3" w:rsidRDefault="007C68E6" w:rsidP="007C6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8E6" w:rsidRDefault="007C68E6" w:rsidP="007C6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A3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6E22A3">
        <w:rPr>
          <w:rFonts w:ascii="Times New Roman" w:hAnsi="Times New Roman" w:cs="Times New Roman"/>
          <w:sz w:val="24"/>
          <w:szCs w:val="24"/>
        </w:rPr>
        <w:tab/>
      </w:r>
      <w:r w:rsidRPr="006E22A3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>
        <w:rPr>
          <w:rFonts w:ascii="Times New Roman" w:hAnsi="Times New Roman" w:cs="Times New Roman"/>
          <w:sz w:val="24"/>
          <w:szCs w:val="24"/>
        </w:rPr>
        <w:t>А.П. Пехота</w:t>
      </w:r>
    </w:p>
    <w:p w:rsidR="007C68E6" w:rsidRDefault="007C68E6" w:rsidP="007C6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452" w:rsidRDefault="00E25452">
      <w:bookmarkStart w:id="0" w:name="_GoBack"/>
      <w:bookmarkEnd w:id="0"/>
    </w:p>
    <w:sectPr w:rsidR="00E2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6F"/>
    <w:rsid w:val="004E5F6F"/>
    <w:rsid w:val="007C68E6"/>
    <w:rsid w:val="00E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7340E-D377-460B-A17E-3A85EE0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8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2025-05-08T06:16:00Z</dcterms:created>
  <dcterms:modified xsi:type="dcterms:W3CDTF">2025-05-08T06:16:00Z</dcterms:modified>
</cp:coreProperties>
</file>